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7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6"/>
        <w:tblW w:w="10495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4008"/>
        <w:gridCol w:w="49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54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600" w:firstLineChars="250"/>
              <w:jc w:val="left"/>
              <w:rPr>
                <w:rFonts w:hint="eastAsia"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37465</wp:posOffset>
                      </wp:positionV>
                      <wp:extent cx="547370" cy="567690"/>
                      <wp:effectExtent l="5715" t="8890" r="8890" b="1397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7370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2.55pt;margin-top:2.95pt;height:44.7pt;width:43.1pt;z-index:251658240;mso-width-relative:page;mso-height-relative:page;" filled="f" stroked="t" coordsize="21600,21600" o:gfxdata="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G9OUrVAAAABgEAAA8AAAAAAAAAAQAgAAAAIgAAAGRycy9kb3ducmV2LnhtbFBLAQIUABQA&#10;AAAIAIdO4kBXPr+0ugEAAGQDAAAOAAAAAAAAAAEAIAAAACQBAABkcnMvZTJvRG9jLnhtbFBLBQYA&#10;AAAABgAGAFkBAABQ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2540</wp:posOffset>
                      </wp:positionV>
                      <wp:extent cx="982980" cy="305435"/>
                      <wp:effectExtent l="9525" t="12065" r="7620" b="635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2980" cy="305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5pt;margin-top:0.2pt;height:24.05pt;width:77.4pt;z-index:251657216;mso-width-relative:page;mso-height-relative:page;" filled="f" stroked="t" coordsize="21600,21600" o:gfxdata="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4HKK11QAAAAYBAAAPAAAAAAAAAAEAIAAAACIAAABkcnMvZG93bnJldi54bWxQSwECFAAUAAAA&#10;CACHTuJAuOpY8bgBAABkAwAADgAAAAAAAAABACAAAAAkAQAAZHJzL2Uyb0RvYy54bWxQSwUGAAAA&#10;AAYABgBZAQAAT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时间</w:t>
            </w: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hint="eastAsia"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内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日期    容</w:t>
            </w:r>
          </w:p>
        </w:tc>
        <w:tc>
          <w:tcPr>
            <w:tcW w:w="4008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上  午</w:t>
            </w:r>
          </w:p>
        </w:tc>
        <w:tc>
          <w:tcPr>
            <w:tcW w:w="4942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小标宋简体" w:hAnsi="新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新宋体" w:eastAsia="方正小标宋简体" w:cs="宋体"/>
                <w:kern w:val="0"/>
                <w:sz w:val="24"/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54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10月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）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2019年广东省学生体质健康抽测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工作布置会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参加者：黎冬、付鸿信、卢少勇、吴伟俊、宋正刚、姜智力、黄汉成  黄桂森 、池圣女、吴锦德、郭婷、刘夕猛、王黎明、高彩云、赖敏、李娜、刘夕兵、陈金山</w:t>
            </w:r>
          </w:p>
        </w:tc>
        <w:tc>
          <w:tcPr>
            <w:tcW w:w="494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2019年学生创新奖评审会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主持者：黎冬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9" w:leftChars="-9" w:firstLine="18" w:firstLineChars="9"/>
              <w:jc w:val="left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参加者：王心洁、赵晨、卢少勇、黄汉成、张习群、宋正刚、吴新玲、吴锦德、陈书星、郭婷、郑芝鸿、翁琳、高攀、高彩云、王黎明、赖敏、李娜、谢丹平，团委有关人员（由团委负责通知）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exact"/>
          <w:jc w:val="center"/>
        </w:trPr>
        <w:tc>
          <w:tcPr>
            <w:tcW w:w="154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10月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）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7"/>
              <w:jc w:val="center"/>
              <w:textAlignment w:val="auto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494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东莞松山湖（生态园）——搜谷企业奖学金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签约仪式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参加者：搜谷企业代表，杨建军、王黎明，西方语言文化学院有关人员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“不忘初心 牢记使命”主题教育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第四次集中学习研讨会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间：15:30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点：党员活动室（教学楼F204室）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主持者：黎冬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参加者：全体党委委员，各学院党总支部书记、直属党支部书记，党委组织部有关人员（由党委组织部负责通知）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exact"/>
          <w:jc w:val="center"/>
        </w:trPr>
        <w:tc>
          <w:tcPr>
            <w:tcW w:w="154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10月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）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highlight w:val="red"/>
              </w:rPr>
            </w:pPr>
          </w:p>
        </w:tc>
        <w:tc>
          <w:tcPr>
            <w:tcW w:w="494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val="en-US" w:eastAsia="zh-CN"/>
              </w:rPr>
              <w:t>校领导接待日</w:t>
            </w:r>
          </w:p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时  间：14:30—17:00</w:t>
            </w:r>
          </w:p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地  点：行政楼403室</w:t>
            </w:r>
          </w:p>
          <w:p>
            <w:pPr>
              <w:spacing w:line="30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校领导：王心洁（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分管教务处、教学质量监督与评估中心；分管英语语言文化学院、东方语言文化学院、西方语言文化学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highlight w:val="none"/>
              </w:rPr>
              <w:t>院、教育学院、大学英语教学部、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体育部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highlight w:val="none"/>
              </w:rPr>
              <w:t>。兼任英语语言文化学院院长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exact"/>
          <w:jc w:val="center"/>
        </w:trPr>
        <w:tc>
          <w:tcPr>
            <w:tcW w:w="154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10月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  <w:t>四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）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FF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94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Cs w:val="21"/>
                <w:lang w:val="en-US" w:eastAsia="zh-CN"/>
              </w:rPr>
              <w:t>第三批校级科研创新团队开题辅导会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地  点：教学楼F206室（语言组）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教学楼F204室（非语言组）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主持者：顾也力（语言组）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何艾兵（非语言组）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参加者：校外评审专家，第三批校级科研创新团队负责人及成员，科研处有关人员（由科研处负责通知）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154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10月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（星期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  <w:t>五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）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highlight w:val="red"/>
              </w:rPr>
            </w:pPr>
          </w:p>
        </w:tc>
        <w:tc>
          <w:tcPr>
            <w:tcW w:w="494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highlight w:val="red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4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备 注</w:t>
            </w:r>
          </w:p>
        </w:tc>
        <w:tc>
          <w:tcPr>
            <w:tcW w:w="8950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spacing w:line="340" w:lineRule="exact"/>
        <w:jc w:val="left"/>
        <w:rPr>
          <w:rFonts w:hint="eastAsia" w:ascii="仿宋_GB2312" w:eastAsia="仿宋_GB2312" w:cs="宋体"/>
          <w:kern w:val="0"/>
          <w:sz w:val="28"/>
        </w:rPr>
      </w:pPr>
      <w:r>
        <w:rPr>
          <w:rFonts w:hint="eastAsia" w:ascii="仿宋_GB2312" w:eastAsia="仿宋_GB2312" w:cs="宋体"/>
          <w:kern w:val="0"/>
          <w:szCs w:val="21"/>
        </w:rPr>
        <w:t>（由各单位负责通知）</w:t>
      </w:r>
      <w:r>
        <w:rPr>
          <w:rFonts w:hint="eastAsia" w:ascii="仿宋_GB2312" w:eastAsia="仿宋_GB2312" w:cs="宋体"/>
          <w:kern w:val="0"/>
          <w:sz w:val="28"/>
        </w:rPr>
        <w:t xml:space="preserve">                         </w:t>
      </w:r>
    </w:p>
    <w:p>
      <w:pPr>
        <w:widowControl/>
        <w:spacing w:line="360" w:lineRule="exact"/>
        <w:jc w:val="center"/>
        <w:rPr>
          <w:rFonts w:hint="eastAsia" w:ascii="仿宋_GB2312" w:eastAsia="仿宋_GB2312" w:cs="宋体"/>
          <w:kern w:val="0"/>
          <w:szCs w:val="21"/>
        </w:rPr>
      </w:pPr>
      <w:r>
        <w:rPr>
          <w:rFonts w:hint="eastAsia" w:ascii="仿宋_GB2312" w:eastAsia="仿宋_GB2312" w:cs="宋体"/>
          <w:kern w:val="0"/>
          <w:sz w:val="28"/>
        </w:rPr>
        <w:t xml:space="preserve">                                                     </w:t>
      </w:r>
      <w:r>
        <w:rPr>
          <w:rFonts w:hint="eastAsia" w:ascii="仿宋_GB2312" w:eastAsia="仿宋_GB2312" w:cs="宋体"/>
          <w:kern w:val="0"/>
          <w:szCs w:val="21"/>
        </w:rPr>
        <w:t>校长办公室</w:t>
      </w:r>
    </w:p>
    <w:p>
      <w:pPr>
        <w:widowControl/>
        <w:spacing w:line="360" w:lineRule="exact"/>
        <w:ind w:firstLine="7770" w:firstLineChars="370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2019</w:t>
      </w:r>
      <w:r>
        <w:rPr>
          <w:rFonts w:hint="eastAsia" w:ascii="仿宋_GB2312" w:eastAsia="仿宋_GB2312" w:cs="宋体"/>
          <w:kern w:val="0"/>
          <w:szCs w:val="21"/>
        </w:rPr>
        <w:t>年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10</w:t>
      </w:r>
      <w:r>
        <w:rPr>
          <w:rFonts w:hint="eastAsia" w:ascii="仿宋_GB2312" w:eastAsia="仿宋_GB2312" w:cs="宋体"/>
          <w:kern w:val="0"/>
          <w:szCs w:val="21"/>
        </w:rPr>
        <w:t>月</w:t>
      </w:r>
      <w:r>
        <w:rPr>
          <w:rFonts w:hint="eastAsia" w:ascii="仿宋_GB2312" w:eastAsia="仿宋_GB2312" w:cs="宋体"/>
          <w:kern w:val="0"/>
          <w:szCs w:val="21"/>
          <w:lang w:val="en-US" w:eastAsia="zh-CN"/>
        </w:rPr>
        <w:t>18</w:t>
      </w:r>
      <w:r>
        <w:rPr>
          <w:rFonts w:hint="eastAsia" w:ascii="仿宋_GB2312" w:eastAsia="仿宋_GB2312" w:cs="宋体"/>
          <w:kern w:val="0"/>
          <w:szCs w:val="21"/>
        </w:rPr>
        <w:t>日</w:t>
      </w:r>
    </w:p>
    <w:sectPr>
      <w:pgSz w:w="11906" w:h="16838"/>
      <w:pgMar w:top="283" w:right="1134" w:bottom="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755BA"/>
    <w:rsid w:val="00A83B5B"/>
    <w:rsid w:val="00AA389E"/>
    <w:rsid w:val="00AB4AB5"/>
    <w:rsid w:val="00AC1224"/>
    <w:rsid w:val="00AC64FC"/>
    <w:rsid w:val="00AD72A7"/>
    <w:rsid w:val="00B4207B"/>
    <w:rsid w:val="00BC5FFD"/>
    <w:rsid w:val="00C3144D"/>
    <w:rsid w:val="00C46217"/>
    <w:rsid w:val="00C5740C"/>
    <w:rsid w:val="00D21F30"/>
    <w:rsid w:val="00D87B8C"/>
    <w:rsid w:val="00DC228E"/>
    <w:rsid w:val="00DF75B7"/>
    <w:rsid w:val="00E67E29"/>
    <w:rsid w:val="00E82733"/>
    <w:rsid w:val="00EC481C"/>
    <w:rsid w:val="00EC525C"/>
    <w:rsid w:val="00EC5968"/>
    <w:rsid w:val="00F31805"/>
    <w:rsid w:val="00FA11B1"/>
    <w:rsid w:val="013A2F4E"/>
    <w:rsid w:val="021F0341"/>
    <w:rsid w:val="029A701B"/>
    <w:rsid w:val="03803033"/>
    <w:rsid w:val="03E12976"/>
    <w:rsid w:val="048A1242"/>
    <w:rsid w:val="05303381"/>
    <w:rsid w:val="0533406C"/>
    <w:rsid w:val="05A15122"/>
    <w:rsid w:val="06316C93"/>
    <w:rsid w:val="06773C42"/>
    <w:rsid w:val="07620F0A"/>
    <w:rsid w:val="08350647"/>
    <w:rsid w:val="08356962"/>
    <w:rsid w:val="08CB226E"/>
    <w:rsid w:val="09411734"/>
    <w:rsid w:val="09464897"/>
    <w:rsid w:val="09884F36"/>
    <w:rsid w:val="0B2F638D"/>
    <w:rsid w:val="0B7D58E9"/>
    <w:rsid w:val="0C02200D"/>
    <w:rsid w:val="0C086AF6"/>
    <w:rsid w:val="0CDB753A"/>
    <w:rsid w:val="0D5A0400"/>
    <w:rsid w:val="0FC25666"/>
    <w:rsid w:val="0FEA4749"/>
    <w:rsid w:val="113B0CFC"/>
    <w:rsid w:val="11602117"/>
    <w:rsid w:val="1253431F"/>
    <w:rsid w:val="13632944"/>
    <w:rsid w:val="13682F99"/>
    <w:rsid w:val="138A1EF1"/>
    <w:rsid w:val="13D66566"/>
    <w:rsid w:val="1402169D"/>
    <w:rsid w:val="142B200F"/>
    <w:rsid w:val="14F84B0B"/>
    <w:rsid w:val="1505274B"/>
    <w:rsid w:val="154F2C7C"/>
    <w:rsid w:val="16363616"/>
    <w:rsid w:val="17317CFB"/>
    <w:rsid w:val="179E17AD"/>
    <w:rsid w:val="183A6A61"/>
    <w:rsid w:val="18685B11"/>
    <w:rsid w:val="18F90FDD"/>
    <w:rsid w:val="192C6C99"/>
    <w:rsid w:val="19C4754A"/>
    <w:rsid w:val="1A035BAF"/>
    <w:rsid w:val="1A101A52"/>
    <w:rsid w:val="1BD66054"/>
    <w:rsid w:val="1BDB5EFC"/>
    <w:rsid w:val="1C2051A6"/>
    <w:rsid w:val="1CC45162"/>
    <w:rsid w:val="1D4B76AE"/>
    <w:rsid w:val="1D60074E"/>
    <w:rsid w:val="1D85475A"/>
    <w:rsid w:val="1F254C0F"/>
    <w:rsid w:val="1F8D396B"/>
    <w:rsid w:val="1FBE7D73"/>
    <w:rsid w:val="206B4342"/>
    <w:rsid w:val="20B60AC7"/>
    <w:rsid w:val="20B71DD5"/>
    <w:rsid w:val="21583695"/>
    <w:rsid w:val="21D964A2"/>
    <w:rsid w:val="22021581"/>
    <w:rsid w:val="22AD4539"/>
    <w:rsid w:val="25E763B7"/>
    <w:rsid w:val="264C7C58"/>
    <w:rsid w:val="273928A8"/>
    <w:rsid w:val="279F72A4"/>
    <w:rsid w:val="28127096"/>
    <w:rsid w:val="2862424D"/>
    <w:rsid w:val="290078C9"/>
    <w:rsid w:val="290A571E"/>
    <w:rsid w:val="294507A9"/>
    <w:rsid w:val="2A5C1045"/>
    <w:rsid w:val="2A9A27F2"/>
    <w:rsid w:val="2AA04813"/>
    <w:rsid w:val="2AB325E3"/>
    <w:rsid w:val="2B3D25D8"/>
    <w:rsid w:val="2B8F74E2"/>
    <w:rsid w:val="2C3D168F"/>
    <w:rsid w:val="2D007303"/>
    <w:rsid w:val="2D7026B0"/>
    <w:rsid w:val="2DDB2565"/>
    <w:rsid w:val="2E515F4E"/>
    <w:rsid w:val="2E9E2BAA"/>
    <w:rsid w:val="2F314FE1"/>
    <w:rsid w:val="31164852"/>
    <w:rsid w:val="32266C67"/>
    <w:rsid w:val="32D10AB2"/>
    <w:rsid w:val="33290F80"/>
    <w:rsid w:val="34C97ABA"/>
    <w:rsid w:val="352F4352"/>
    <w:rsid w:val="354A298E"/>
    <w:rsid w:val="355D2632"/>
    <w:rsid w:val="3648653B"/>
    <w:rsid w:val="36BA1637"/>
    <w:rsid w:val="374A3A82"/>
    <w:rsid w:val="38744D8A"/>
    <w:rsid w:val="3A054C3F"/>
    <w:rsid w:val="3A4E0D88"/>
    <w:rsid w:val="3A6039CC"/>
    <w:rsid w:val="3ACE28F5"/>
    <w:rsid w:val="3B365752"/>
    <w:rsid w:val="3B5870C7"/>
    <w:rsid w:val="3B983F28"/>
    <w:rsid w:val="3C8C49B4"/>
    <w:rsid w:val="3D240018"/>
    <w:rsid w:val="412132FD"/>
    <w:rsid w:val="41326656"/>
    <w:rsid w:val="417855FA"/>
    <w:rsid w:val="41F905F4"/>
    <w:rsid w:val="428140A5"/>
    <w:rsid w:val="42C36DE4"/>
    <w:rsid w:val="43230A0C"/>
    <w:rsid w:val="4367056A"/>
    <w:rsid w:val="442D0FFC"/>
    <w:rsid w:val="44D857FA"/>
    <w:rsid w:val="44FA2E1C"/>
    <w:rsid w:val="45EC1423"/>
    <w:rsid w:val="4AAA5904"/>
    <w:rsid w:val="4AB12A04"/>
    <w:rsid w:val="4ACE09D6"/>
    <w:rsid w:val="4BC549AB"/>
    <w:rsid w:val="4BFD3DE0"/>
    <w:rsid w:val="4C1B3FA4"/>
    <w:rsid w:val="4E9D3D8A"/>
    <w:rsid w:val="4EE00306"/>
    <w:rsid w:val="4F2B771D"/>
    <w:rsid w:val="4F8267DC"/>
    <w:rsid w:val="4FD20F54"/>
    <w:rsid w:val="50000E29"/>
    <w:rsid w:val="507B5AE6"/>
    <w:rsid w:val="51633CC9"/>
    <w:rsid w:val="5171171C"/>
    <w:rsid w:val="52544837"/>
    <w:rsid w:val="5268379E"/>
    <w:rsid w:val="53D4165F"/>
    <w:rsid w:val="53F372B1"/>
    <w:rsid w:val="543B18FF"/>
    <w:rsid w:val="553F40AA"/>
    <w:rsid w:val="55D76C8B"/>
    <w:rsid w:val="561D0687"/>
    <w:rsid w:val="568D20EE"/>
    <w:rsid w:val="56F021B6"/>
    <w:rsid w:val="56FF32A8"/>
    <w:rsid w:val="577A33B2"/>
    <w:rsid w:val="57881ACC"/>
    <w:rsid w:val="58056992"/>
    <w:rsid w:val="58334435"/>
    <w:rsid w:val="599E46C9"/>
    <w:rsid w:val="59FD2F95"/>
    <w:rsid w:val="5A2F3DE4"/>
    <w:rsid w:val="5A4D57CA"/>
    <w:rsid w:val="5C6B26EC"/>
    <w:rsid w:val="5C9415F7"/>
    <w:rsid w:val="5CA7409E"/>
    <w:rsid w:val="5F272EA6"/>
    <w:rsid w:val="5F7D41BA"/>
    <w:rsid w:val="5FF4057B"/>
    <w:rsid w:val="604162BC"/>
    <w:rsid w:val="6079149A"/>
    <w:rsid w:val="61DA0FD6"/>
    <w:rsid w:val="623B7B38"/>
    <w:rsid w:val="62B6126C"/>
    <w:rsid w:val="63507439"/>
    <w:rsid w:val="643F3CE9"/>
    <w:rsid w:val="64996DD6"/>
    <w:rsid w:val="64D6090D"/>
    <w:rsid w:val="65263E38"/>
    <w:rsid w:val="672C3CA9"/>
    <w:rsid w:val="67C5325D"/>
    <w:rsid w:val="696A4E55"/>
    <w:rsid w:val="69E2734A"/>
    <w:rsid w:val="6A8342FC"/>
    <w:rsid w:val="6AB1077A"/>
    <w:rsid w:val="6ABA467D"/>
    <w:rsid w:val="6C89699A"/>
    <w:rsid w:val="6CB4361C"/>
    <w:rsid w:val="6E0E0C36"/>
    <w:rsid w:val="6E4D3917"/>
    <w:rsid w:val="6E586B2C"/>
    <w:rsid w:val="6E94138B"/>
    <w:rsid w:val="6EDE2218"/>
    <w:rsid w:val="6EFA780F"/>
    <w:rsid w:val="71A50634"/>
    <w:rsid w:val="72AF25E5"/>
    <w:rsid w:val="735D0D2D"/>
    <w:rsid w:val="73B8629F"/>
    <w:rsid w:val="7478788E"/>
    <w:rsid w:val="749E486E"/>
    <w:rsid w:val="76F16B3C"/>
    <w:rsid w:val="770B1D32"/>
    <w:rsid w:val="77A01B05"/>
    <w:rsid w:val="784619BB"/>
    <w:rsid w:val="78897D1F"/>
    <w:rsid w:val="79B50337"/>
    <w:rsid w:val="7ADD6294"/>
    <w:rsid w:val="7B9B6011"/>
    <w:rsid w:val="7C0917DF"/>
    <w:rsid w:val="7C4B05A6"/>
    <w:rsid w:val="7C973A89"/>
    <w:rsid w:val="7E4C61D0"/>
    <w:rsid w:val="7E4E64A3"/>
    <w:rsid w:val="7ECC33C6"/>
    <w:rsid w:val="7EED1F82"/>
    <w:rsid w:val="7F57102C"/>
    <w:rsid w:val="7F884168"/>
    <w:rsid w:val="7F9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8">
    <w:name w:val="Strong"/>
    <w:qFormat/>
    <w:uiPriority w:val="0"/>
    <w:rPr>
      <w:b/>
      <w:color w:val="0066CC"/>
      <w:u w:val="none"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TML Definition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qFormat/>
    <w:uiPriority w:val="0"/>
  </w:style>
  <w:style w:type="character" w:styleId="13">
    <w:name w:val="Hyperlink"/>
    <w:qFormat/>
    <w:uiPriority w:val="0"/>
    <w:rPr>
      <w:color w:val="333333"/>
      <w:u w:val="none"/>
    </w:rPr>
  </w:style>
  <w:style w:type="character" w:styleId="14">
    <w:name w:val="HTML Code"/>
    <w:qFormat/>
    <w:uiPriority w:val="0"/>
    <w:rPr>
      <w:rFonts w:ascii="Courier New" w:hAnsi="Courier New" w:cs="Courier New"/>
      <w:sz w:val="20"/>
    </w:rPr>
  </w:style>
  <w:style w:type="character" w:styleId="15">
    <w:name w:val="HTML Cite"/>
    <w:qFormat/>
    <w:uiPriority w:val="0"/>
  </w:style>
  <w:style w:type="character" w:customStyle="1" w:styleId="16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7">
    <w:name w:val="已访问的超链接1"/>
    <w:qFormat/>
    <w:uiPriority w:val="0"/>
    <w:rPr>
      <w:color w:val="333333"/>
      <w:u w:val="none"/>
    </w:rPr>
  </w:style>
  <w:style w:type="character" w:customStyle="1" w:styleId="18">
    <w:name w:val="bgl"/>
    <w:basedOn w:val="7"/>
    <w:qFormat/>
    <w:uiPriority w:val="0"/>
  </w:style>
  <w:style w:type="character" w:customStyle="1" w:styleId="19">
    <w:name w:val="previous"/>
    <w:basedOn w:val="7"/>
    <w:qFormat/>
    <w:uiPriority w:val="0"/>
  </w:style>
  <w:style w:type="character" w:customStyle="1" w:styleId="2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1">
    <w:name w:val="next1"/>
    <w:basedOn w:val="7"/>
    <w:qFormat/>
    <w:uiPriority w:val="0"/>
  </w:style>
  <w:style w:type="character" w:customStyle="1" w:styleId="22">
    <w:name w:val="folder"/>
    <w:basedOn w:val="7"/>
    <w:qFormat/>
    <w:uiPriority w:val="0"/>
  </w:style>
  <w:style w:type="character" w:customStyle="1" w:styleId="23">
    <w:name w:val="hover41"/>
    <w:qFormat/>
    <w:uiPriority w:val="0"/>
    <w:rPr>
      <w:color w:val="FFFFFF"/>
      <w:shd w:val="clear" w:color="auto" w:fill="AF1602"/>
    </w:rPr>
  </w:style>
  <w:style w:type="character" w:customStyle="1" w:styleId="24">
    <w:name w:val="folder1"/>
    <w:basedOn w:val="7"/>
    <w:qFormat/>
    <w:uiPriority w:val="0"/>
  </w:style>
  <w:style w:type="character" w:customStyle="1" w:styleId="25">
    <w:name w:val="next"/>
    <w:basedOn w:val="7"/>
    <w:qFormat/>
    <w:uiPriority w:val="0"/>
  </w:style>
  <w:style w:type="character" w:customStyle="1" w:styleId="26">
    <w:name w:val="hover"/>
    <w:qFormat/>
    <w:uiPriority w:val="0"/>
    <w:rPr>
      <w:color w:val="FFFFFF"/>
      <w:shd w:val="clear" w:color="auto" w:fill="AF1602"/>
    </w:rPr>
  </w:style>
  <w:style w:type="character" w:customStyle="1" w:styleId="27">
    <w:name w:val="file"/>
    <w:basedOn w:val="7"/>
    <w:qFormat/>
    <w:uiPriority w:val="0"/>
  </w:style>
  <w:style w:type="character" w:customStyle="1" w:styleId="28">
    <w:name w:val="previous1"/>
    <w:basedOn w:val="7"/>
    <w:qFormat/>
    <w:uiPriority w:val="0"/>
  </w:style>
  <w:style w:type="character" w:customStyle="1" w:styleId="29">
    <w:name w:val="hover39"/>
    <w:qFormat/>
    <w:uiPriority w:val="0"/>
    <w:rPr>
      <w:color w:val="FFFFFF"/>
      <w:shd w:val="clear" w:color="auto" w:fill="AF1602"/>
    </w:rPr>
  </w:style>
  <w:style w:type="character" w:customStyle="1" w:styleId="30">
    <w:name w:val="first1"/>
    <w:basedOn w:val="7"/>
    <w:qFormat/>
    <w:uiPriority w:val="0"/>
  </w:style>
  <w:style w:type="character" w:customStyle="1" w:styleId="31">
    <w:name w:val="last3"/>
    <w:basedOn w:val="7"/>
    <w:qFormat/>
    <w:uiPriority w:val="0"/>
  </w:style>
  <w:style w:type="character" w:customStyle="1" w:styleId="32">
    <w:name w:val="hover36"/>
    <w:qFormat/>
    <w:uiPriority w:val="0"/>
    <w:rPr>
      <w:color w:val="FFFFFF"/>
      <w:shd w:val="clear" w:color="auto" w:fill="AF1602"/>
    </w:rPr>
  </w:style>
  <w:style w:type="paragraph" w:customStyle="1" w:styleId="33">
    <w:name w:val=" 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91</Words>
  <Characters>523</Characters>
  <Lines>4</Lines>
  <Paragraphs>1</Paragraphs>
  <TotalTime>3</TotalTime>
  <ScaleCrop>false</ScaleCrop>
  <LinksUpToDate>false</LinksUpToDate>
  <CharactersWithSpaces>613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曾君兰</cp:lastModifiedBy>
  <cp:lastPrinted>2019-10-18T06:24:36Z</cp:lastPrinted>
  <dcterms:modified xsi:type="dcterms:W3CDTF">2019-10-18T06:36:50Z</dcterms:modified>
  <dc:title>第 9 周会议和活动安排表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